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A3" w:rsidRPr="00E60AA9" w:rsidRDefault="00FA1E67" w:rsidP="00511B4A">
      <w:pPr>
        <w:jc w:val="center"/>
        <w:rPr>
          <w:rFonts w:ascii="HG丸ｺﾞｼｯｸM-PRO" w:eastAsia="HG丸ｺﾞｼｯｸM-PRO" w:hAnsi="HG丸ｺﾞｼｯｸM-PRO"/>
          <w:sz w:val="32"/>
        </w:rPr>
      </w:pPr>
      <w:r w:rsidRPr="00E60AA9">
        <w:rPr>
          <w:rFonts w:ascii="HG丸ｺﾞｼｯｸM-PRO" w:eastAsia="HG丸ｺﾞｼｯｸM-PRO" w:hAnsi="HG丸ｺﾞｼｯｸM-PRO" w:hint="eastAsia"/>
          <w:sz w:val="32"/>
        </w:rPr>
        <w:t>学校感染症について</w:t>
      </w:r>
    </w:p>
    <w:p w:rsidR="00FA1E67" w:rsidRPr="00E60AA9" w:rsidRDefault="007579E0" w:rsidP="004703C3">
      <w:pPr>
        <w:jc w:val="right"/>
        <w:rPr>
          <w:rFonts w:ascii="HG丸ｺﾞｼｯｸM-PRO" w:eastAsia="HG丸ｺﾞｼｯｸM-PRO" w:hAnsi="HG丸ｺﾞｼｯｸM-PRO"/>
          <w:sz w:val="22"/>
        </w:rPr>
      </w:pPr>
      <w:r w:rsidRPr="00E60AA9">
        <w:rPr>
          <w:rFonts w:ascii="HG丸ｺﾞｼｯｸM-PRO" w:eastAsia="HG丸ｺﾞｼｯｸM-PRO" w:hAnsi="HG丸ｺﾞｼｯｸM-PRO" w:hint="eastAsia"/>
          <w:sz w:val="22"/>
        </w:rPr>
        <w:t>府中市立府中第七中学校</w:t>
      </w:r>
    </w:p>
    <w:p w:rsidR="004703C3" w:rsidRPr="00511B4A" w:rsidRDefault="004703C3" w:rsidP="004703C3">
      <w:pPr>
        <w:jc w:val="right"/>
        <w:rPr>
          <w:rFonts w:ascii="HG丸ｺﾞｼｯｸM-PRO" w:eastAsia="HG丸ｺﾞｼｯｸM-PRO" w:hAnsi="HG丸ｺﾞｼｯｸM-PRO"/>
        </w:rPr>
      </w:pPr>
    </w:p>
    <w:p w:rsidR="004703C3" w:rsidRPr="00E60AA9" w:rsidRDefault="00FA1E67" w:rsidP="00E60AA9">
      <w:pPr>
        <w:pStyle w:val="Web"/>
        <w:shd w:val="clear" w:color="auto" w:fill="FFFFFF"/>
        <w:ind w:firstLineChars="100" w:firstLine="24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学校では、感染症の予防のため次にあげる病気にかかった場合は出席停止の対象になります。出席停止は、欠席扱いになりませんので、罹患した場合は学校にご連絡をお願いします。医師の指示等に従って休ませてください。</w:t>
      </w:r>
    </w:p>
    <w:p w:rsidR="00511B4A" w:rsidRDefault="00511B4A" w:rsidP="004703C3">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8E41D2" w:rsidRPr="00E60AA9" w:rsidRDefault="008E41D2" w:rsidP="008E41D2">
      <w:pPr>
        <w:pStyle w:val="Web"/>
        <w:shd w:val="clear" w:color="auto" w:fill="FFFFFF"/>
        <w:ind w:firstLineChars="100" w:firstLine="24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①次の１～１４に罹患した場合</w:t>
      </w:r>
    </w:p>
    <w:p w:rsidR="00511B4A" w:rsidRPr="00E60AA9" w:rsidRDefault="008E41D2" w:rsidP="008E41D2">
      <w:pPr>
        <w:pStyle w:val="Web"/>
        <w:shd w:val="clear" w:color="auto" w:fill="FFFFFF"/>
        <w:ind w:firstLineChars="100" w:firstLine="24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「登校</w:t>
      </w:r>
      <w:r w:rsidR="00511B4A" w:rsidRPr="00E60AA9">
        <w:rPr>
          <w:rFonts w:ascii="HG丸ｺﾞｼｯｸM-PRO" w:eastAsia="HG丸ｺﾞｼｯｸM-PRO" w:hAnsi="HG丸ｺﾞｼｯｸM-PRO" w:cs="ＭＳ Ｐゴシック" w:hint="eastAsia"/>
          <w:color w:val="333333"/>
          <w:kern w:val="0"/>
          <w:szCs w:val="15"/>
        </w:rPr>
        <w:t>許可証」を医療機関に提出し、医師からの証明を受けてください。</w:t>
      </w:r>
    </w:p>
    <w:p w:rsidR="00511B4A" w:rsidRPr="00E60AA9" w:rsidRDefault="00511B4A" w:rsidP="004703C3">
      <w:pPr>
        <w:pStyle w:val="Web"/>
        <w:shd w:val="clear" w:color="auto" w:fill="FFFFFF"/>
        <w:ind w:firstLineChars="100" w:firstLine="24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「登校許可証」(３枚綴り）</w:t>
      </w:r>
      <w:r w:rsidRPr="00E60AA9">
        <w:rPr>
          <w:rFonts w:ascii="HG丸ｺﾞｼｯｸM-PRO" w:eastAsia="HG丸ｺﾞｼｯｸM-PRO" w:hAnsi="HG丸ｺﾞｼｯｸM-PRO" w:cs="ＭＳ Ｐゴシック" w:hint="eastAsia"/>
          <w:color w:val="333333"/>
          <w:kern w:val="0"/>
          <w:szCs w:val="15"/>
        </w:rPr>
        <w:t>は、直接担任または養護教諭に連絡し、受け取るようお願いします。</w:t>
      </w:r>
    </w:p>
    <w:p w:rsidR="00511B4A" w:rsidRDefault="00511B4A" w:rsidP="00066880">
      <w:pPr>
        <w:pStyle w:val="Web"/>
        <w:shd w:val="clear" w:color="auto" w:fill="FFFFFF"/>
        <w:ind w:firstLineChars="100" w:firstLine="150"/>
        <w:rPr>
          <w:rFonts w:ascii="HG丸ｺﾞｼｯｸM-PRO" w:eastAsia="HG丸ｺﾞｼｯｸM-PRO" w:hAnsi="HG丸ｺﾞｼｯｸM-PRO" w:cs="ＭＳ Ｐゴシック"/>
          <w:color w:val="333333"/>
          <w:kern w:val="0"/>
          <w:sz w:val="15"/>
          <w:szCs w:val="15"/>
        </w:rPr>
      </w:pPr>
    </w:p>
    <w:p w:rsidR="00066880" w:rsidRPr="00E60AA9" w:rsidRDefault="00F27E38" w:rsidP="002C5F7C">
      <w:pPr>
        <w:pStyle w:val="Web"/>
        <w:shd w:val="clear" w:color="auto" w:fill="FFFFFF"/>
        <w:ind w:firstLineChars="800" w:firstLine="1200"/>
        <w:rPr>
          <w:rFonts w:ascii="HG丸ｺﾞｼｯｸM-PRO" w:eastAsia="HG丸ｺﾞｼｯｸM-PRO" w:hAnsi="HG丸ｺﾞｼｯｸM-PRO" w:cs="ＭＳ Ｐゴシック" w:hint="eastAsia"/>
          <w:color w:val="333333"/>
          <w:kern w:val="0"/>
          <w:szCs w:val="15"/>
        </w:rPr>
      </w:pPr>
      <w:r>
        <w:rPr>
          <w:rFonts w:ascii="HG丸ｺﾞｼｯｸM-PRO" w:eastAsia="HG丸ｺﾞｼｯｸM-PRO" w:hAnsi="HG丸ｺﾞｼｯｸM-PRO" w:cs="ＭＳ Ｐゴシック"/>
          <w:noProof/>
          <w:color w:val="333333"/>
          <w:kern w:val="0"/>
          <w:sz w:val="15"/>
          <w:szCs w:val="15"/>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9525</wp:posOffset>
                </wp:positionV>
                <wp:extent cx="4921250" cy="28956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4921250"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AA9" w:rsidRDefault="005C351E" w:rsidP="005C351E">
                            <w:pPr>
                              <w:pStyle w:val="Web"/>
                              <w:shd w:val="clear" w:color="auto" w:fill="FFFFFF"/>
                              <w:jc w:val="center"/>
                              <w:rPr>
                                <w:rFonts w:ascii="HG丸ｺﾞｼｯｸM-PRO" w:eastAsia="HG丸ｺﾞｼｯｸM-PRO" w:hAnsi="HG丸ｺﾞｼｯｸM-PRO" w:cs="ＭＳ Ｐゴシック"/>
                                <w:color w:val="333333"/>
                                <w:kern w:val="0"/>
                                <w:sz w:val="28"/>
                                <w:szCs w:val="15"/>
                              </w:rPr>
                            </w:pPr>
                            <w:r>
                              <w:rPr>
                                <w:rFonts w:ascii="HG丸ｺﾞｼｯｸM-PRO" w:eastAsia="HG丸ｺﾞｼｯｸM-PRO" w:hAnsi="HG丸ｺﾞｼｯｸM-PRO" w:cs="ＭＳ Ｐゴシック" w:hint="eastAsia"/>
                                <w:color w:val="333333"/>
                                <w:kern w:val="0"/>
                                <w:sz w:val="28"/>
                                <w:szCs w:val="15"/>
                              </w:rPr>
                              <w:t>登校許可証対象の感染症</w:t>
                            </w:r>
                          </w:p>
                          <w:p w:rsidR="005C351E" w:rsidRPr="005C351E" w:rsidRDefault="005C351E" w:rsidP="00F27E38">
                            <w:pPr>
                              <w:pStyle w:val="Web"/>
                              <w:shd w:val="clear" w:color="auto" w:fill="FFFFFF"/>
                              <w:rPr>
                                <w:rFonts w:ascii="HG丸ｺﾞｼｯｸM-PRO" w:eastAsia="HG丸ｺﾞｼｯｸM-PRO" w:hAnsi="HG丸ｺﾞｼｯｸM-PRO" w:cs="ＭＳ Ｐゴシック" w:hint="eastAsia"/>
                                <w:color w:val="333333"/>
                                <w:kern w:val="0"/>
                                <w:sz w:val="22"/>
                                <w:szCs w:val="15"/>
                              </w:rPr>
                            </w:pP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１．百日咳</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２．麻疹（はしか）</w:t>
                            </w: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３．流行性耳下腺炎（おたふくかぜ）</w:t>
                            </w:r>
                            <w:r w:rsidRPr="00E60AA9">
                              <w:rPr>
                                <w:rFonts w:ascii="HG丸ｺﾞｼｯｸM-PRO" w:eastAsia="HG丸ｺﾞｼｯｸM-PRO" w:hAnsi="HG丸ｺﾞｼｯｸM-PRO" w:cs="ＭＳ Ｐゴシック"/>
                                <w:color w:val="333333"/>
                                <w:kern w:val="0"/>
                                <w:szCs w:val="15"/>
                              </w:rPr>
                              <w:t>４．風疹</w:t>
                            </w: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５．水痘（水ぼうそう）</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６．咽頭結膜熱（プール熱）</w:t>
                            </w:r>
                          </w:p>
                          <w:p w:rsidR="00E60AA9" w:rsidRDefault="00E60AA9" w:rsidP="00E60AA9">
                            <w:pPr>
                              <w:pStyle w:val="Web"/>
                              <w:shd w:val="clear" w:color="auto" w:fill="FFFFFF"/>
                              <w:ind w:firstLineChars="50" w:firstLine="120"/>
                              <w:rPr>
                                <w:rFonts w:ascii="HG丸ｺﾞｼｯｸM-PRO" w:eastAsia="HG丸ｺﾞｼｯｸM-PRO" w:hAnsi="HG丸ｺﾞｼｯｸM-PRO" w:cs="ＭＳ Ｐゴシック" w:hint="eastAsia"/>
                                <w:color w:val="333333"/>
                                <w:kern w:val="0"/>
                                <w:szCs w:val="15"/>
                              </w:rPr>
                            </w:pPr>
                            <w:r w:rsidRPr="00E60AA9">
                              <w:rPr>
                                <w:rFonts w:ascii="HG丸ｺﾞｼｯｸM-PRO" w:eastAsia="HG丸ｺﾞｼｯｸM-PRO" w:hAnsi="HG丸ｺﾞｼｯｸM-PRO" w:cs="ＭＳ Ｐゴシック" w:hint="eastAsia"/>
                                <w:color w:val="333333"/>
                                <w:kern w:val="0"/>
                                <w:szCs w:val="15"/>
                              </w:rPr>
                              <w:t>７．腸管出血性大腸菌感染症</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８．流行性角結膜炎</w:t>
                            </w:r>
                            <w:r>
                              <w:rPr>
                                <w:rFonts w:ascii="HG丸ｺﾞｼｯｸM-PRO" w:eastAsia="HG丸ｺﾞｼｯｸM-PRO" w:hAnsi="HG丸ｺﾞｼｯｸM-PRO" w:cs="ＭＳ Ｐゴシック" w:hint="eastAsia"/>
                                <w:color w:val="333333"/>
                                <w:kern w:val="0"/>
                                <w:szCs w:val="15"/>
                              </w:rPr>
                              <w:t xml:space="preserve">  </w:t>
                            </w:r>
                          </w:p>
                          <w:p w:rsidR="00E60AA9" w:rsidRDefault="00E60AA9" w:rsidP="00E60AA9">
                            <w:pPr>
                              <w:pStyle w:val="Web"/>
                              <w:shd w:val="clear" w:color="auto" w:fill="FFFFFF"/>
                              <w:ind w:firstLineChars="50" w:firstLine="120"/>
                              <w:rPr>
                                <w:rFonts w:ascii="HG丸ｺﾞｼｯｸM-PRO" w:eastAsia="HG丸ｺﾞｼｯｸM-PRO" w:hAnsi="HG丸ｺﾞｼｯｸM-PRO" w:cs="ＭＳ Ｐゴシック" w:hint="eastAsia"/>
                                <w:color w:val="333333"/>
                                <w:kern w:val="0"/>
                                <w:szCs w:val="15"/>
                              </w:rPr>
                            </w:pPr>
                            <w:r w:rsidRPr="00E60AA9">
                              <w:rPr>
                                <w:rFonts w:ascii="HG丸ｺﾞｼｯｸM-PRO" w:eastAsia="HG丸ｺﾞｼｯｸM-PRO" w:hAnsi="HG丸ｺﾞｼｯｸM-PRO" w:cs="ＭＳ Ｐゴシック" w:hint="eastAsia"/>
                                <w:color w:val="333333"/>
                                <w:kern w:val="0"/>
                                <w:szCs w:val="15"/>
                              </w:rPr>
                              <w:t>９．急性出血性結膜炎</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１０．溶連菌感染症</w:t>
                            </w:r>
                            <w:r>
                              <w:rPr>
                                <w:rFonts w:ascii="HG丸ｺﾞｼｯｸM-PRO" w:eastAsia="HG丸ｺﾞｼｯｸM-PRO" w:hAnsi="HG丸ｺﾞｼｯｸM-PRO" w:cs="ＭＳ Ｐゴシック" w:hint="eastAsia"/>
                                <w:color w:val="333333"/>
                                <w:kern w:val="0"/>
                                <w:szCs w:val="15"/>
                              </w:rPr>
                              <w:t xml:space="preserve"> </w:t>
                            </w:r>
                          </w:p>
                          <w:p w:rsidR="00E60AA9" w:rsidRPr="00E60AA9" w:rsidRDefault="00E60AA9" w:rsidP="00E60AA9">
                            <w:pPr>
                              <w:pStyle w:val="Web"/>
                              <w:shd w:val="clear" w:color="auto" w:fill="FFFFFF"/>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１１．マイコプラズマ肺炎</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１２．ヘルパンギーナ</w:t>
                            </w:r>
                          </w:p>
                          <w:p w:rsidR="00E60AA9" w:rsidRDefault="00E60AA9" w:rsidP="00E60AA9">
                            <w:r w:rsidRPr="00E60AA9">
                              <w:rPr>
                                <w:rFonts w:ascii="HG丸ｺﾞｼｯｸM-PRO" w:eastAsia="HG丸ｺﾞｼｯｸM-PRO" w:hAnsi="HG丸ｺﾞｼｯｸM-PRO" w:cs="ＭＳ Ｐゴシック" w:hint="eastAsia"/>
                                <w:color w:val="333333"/>
                                <w:kern w:val="0"/>
                                <w:sz w:val="24"/>
                                <w:szCs w:val="15"/>
                              </w:rPr>
                              <w:t>１３．感染性胃腸炎</w:t>
                            </w:r>
                            <w:r w:rsidRPr="00E60AA9">
                              <w:rPr>
                                <w:rFonts w:ascii="HG丸ｺﾞｼｯｸM-PRO" w:eastAsia="HG丸ｺﾞｼｯｸM-PRO" w:hAnsi="HG丸ｺﾞｼｯｸM-PRO" w:cs="ＭＳ Ｐゴシック"/>
                                <w:color w:val="333333"/>
                                <w:kern w:val="0"/>
                                <w:sz w:val="24"/>
                                <w:szCs w:val="15"/>
                              </w:rPr>
                              <w:tab/>
                            </w:r>
                            <w:r w:rsidRPr="00E60AA9">
                              <w:rPr>
                                <w:rFonts w:ascii="HG丸ｺﾞｼｯｸM-PRO" w:eastAsia="HG丸ｺﾞｼｯｸM-PRO" w:hAnsi="HG丸ｺﾞｼｯｸM-PRO" w:cs="ＭＳ Ｐゴシック" w:hint="eastAsia"/>
                                <w:color w:val="333333"/>
                                <w:kern w:val="0"/>
                                <w:sz w:val="24"/>
                                <w:szCs w:val="15"/>
                              </w:rPr>
                              <w:t xml:space="preserve">　　　　　　</w:t>
                            </w:r>
                            <w:r w:rsidRPr="00E60AA9">
                              <w:rPr>
                                <w:rFonts w:ascii="HG丸ｺﾞｼｯｸM-PRO" w:eastAsia="HG丸ｺﾞｼｯｸM-PRO" w:hAnsi="HG丸ｺﾞｼｯｸM-PRO" w:cs="ＭＳ Ｐゴシック"/>
                                <w:color w:val="333333"/>
                                <w:kern w:val="0"/>
                                <w:sz w:val="24"/>
                                <w:szCs w:val="15"/>
                              </w:rPr>
                              <w:t>１４．髄膜炎菌性髄膜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45pt;margin-top:.75pt;width:387.5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" filled="f" strokecolor="black [3213]" strokeweight="1pt">
                <v:textbox>
                  <w:txbxContent>
                    <w:p w:rsidR="00E60AA9" w:rsidRDefault="005C351E" w:rsidP="005C351E">
                      <w:pPr>
                        <w:pStyle w:val="Web"/>
                        <w:shd w:val="clear" w:color="auto" w:fill="FFFFFF"/>
                        <w:jc w:val="center"/>
                        <w:rPr>
                          <w:rFonts w:ascii="HG丸ｺﾞｼｯｸM-PRO" w:eastAsia="HG丸ｺﾞｼｯｸM-PRO" w:hAnsi="HG丸ｺﾞｼｯｸM-PRO" w:cs="ＭＳ Ｐゴシック"/>
                          <w:color w:val="333333"/>
                          <w:kern w:val="0"/>
                          <w:sz w:val="28"/>
                          <w:szCs w:val="15"/>
                        </w:rPr>
                      </w:pPr>
                      <w:r>
                        <w:rPr>
                          <w:rFonts w:ascii="HG丸ｺﾞｼｯｸM-PRO" w:eastAsia="HG丸ｺﾞｼｯｸM-PRO" w:hAnsi="HG丸ｺﾞｼｯｸM-PRO" w:cs="ＭＳ Ｐゴシック" w:hint="eastAsia"/>
                          <w:color w:val="333333"/>
                          <w:kern w:val="0"/>
                          <w:sz w:val="28"/>
                          <w:szCs w:val="15"/>
                        </w:rPr>
                        <w:t>登校許可証対象の感染症</w:t>
                      </w:r>
                    </w:p>
                    <w:p w:rsidR="005C351E" w:rsidRPr="005C351E" w:rsidRDefault="005C351E" w:rsidP="00F27E38">
                      <w:pPr>
                        <w:pStyle w:val="Web"/>
                        <w:shd w:val="clear" w:color="auto" w:fill="FFFFFF"/>
                        <w:rPr>
                          <w:rFonts w:ascii="HG丸ｺﾞｼｯｸM-PRO" w:eastAsia="HG丸ｺﾞｼｯｸM-PRO" w:hAnsi="HG丸ｺﾞｼｯｸM-PRO" w:cs="ＭＳ Ｐゴシック" w:hint="eastAsia"/>
                          <w:color w:val="333333"/>
                          <w:kern w:val="0"/>
                          <w:sz w:val="22"/>
                          <w:szCs w:val="15"/>
                        </w:rPr>
                      </w:pP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１．百日咳</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２．麻疹（はしか）</w:t>
                      </w: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３．流行性耳下腺炎（おたふくかぜ）</w:t>
                      </w:r>
                      <w:r w:rsidRPr="00E60AA9">
                        <w:rPr>
                          <w:rFonts w:ascii="HG丸ｺﾞｼｯｸM-PRO" w:eastAsia="HG丸ｺﾞｼｯｸM-PRO" w:hAnsi="HG丸ｺﾞｼｯｸM-PRO" w:cs="ＭＳ Ｐゴシック"/>
                          <w:color w:val="333333"/>
                          <w:kern w:val="0"/>
                          <w:szCs w:val="15"/>
                        </w:rPr>
                        <w:t>４．風疹</w:t>
                      </w:r>
                    </w:p>
                    <w:p w:rsidR="00E60AA9" w:rsidRPr="00E60AA9" w:rsidRDefault="00E60AA9" w:rsidP="00E60AA9">
                      <w:pPr>
                        <w:pStyle w:val="Web"/>
                        <w:shd w:val="clear" w:color="auto" w:fill="FFFFFF"/>
                        <w:ind w:firstLineChars="50" w:firstLine="120"/>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５．水痘（水ぼうそう）</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６．咽頭結膜熱（プール熱）</w:t>
                      </w:r>
                    </w:p>
                    <w:p w:rsidR="00E60AA9" w:rsidRDefault="00E60AA9" w:rsidP="00E60AA9">
                      <w:pPr>
                        <w:pStyle w:val="Web"/>
                        <w:shd w:val="clear" w:color="auto" w:fill="FFFFFF"/>
                        <w:ind w:firstLineChars="50" w:firstLine="120"/>
                        <w:rPr>
                          <w:rFonts w:ascii="HG丸ｺﾞｼｯｸM-PRO" w:eastAsia="HG丸ｺﾞｼｯｸM-PRO" w:hAnsi="HG丸ｺﾞｼｯｸM-PRO" w:cs="ＭＳ Ｐゴシック" w:hint="eastAsia"/>
                          <w:color w:val="333333"/>
                          <w:kern w:val="0"/>
                          <w:szCs w:val="15"/>
                        </w:rPr>
                      </w:pPr>
                      <w:r w:rsidRPr="00E60AA9">
                        <w:rPr>
                          <w:rFonts w:ascii="HG丸ｺﾞｼｯｸM-PRO" w:eastAsia="HG丸ｺﾞｼｯｸM-PRO" w:hAnsi="HG丸ｺﾞｼｯｸM-PRO" w:cs="ＭＳ Ｐゴシック" w:hint="eastAsia"/>
                          <w:color w:val="333333"/>
                          <w:kern w:val="0"/>
                          <w:szCs w:val="15"/>
                        </w:rPr>
                        <w:t>７．腸管出血性大腸菌感染症</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 xml:space="preserve">　</w:t>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８．流行性角結膜炎</w:t>
                      </w:r>
                      <w:r>
                        <w:rPr>
                          <w:rFonts w:ascii="HG丸ｺﾞｼｯｸM-PRO" w:eastAsia="HG丸ｺﾞｼｯｸM-PRO" w:hAnsi="HG丸ｺﾞｼｯｸM-PRO" w:cs="ＭＳ Ｐゴシック" w:hint="eastAsia"/>
                          <w:color w:val="333333"/>
                          <w:kern w:val="0"/>
                          <w:szCs w:val="15"/>
                        </w:rPr>
                        <w:t xml:space="preserve">  </w:t>
                      </w:r>
                    </w:p>
                    <w:p w:rsidR="00E60AA9" w:rsidRDefault="00E60AA9" w:rsidP="00E60AA9">
                      <w:pPr>
                        <w:pStyle w:val="Web"/>
                        <w:shd w:val="clear" w:color="auto" w:fill="FFFFFF"/>
                        <w:ind w:firstLineChars="50" w:firstLine="120"/>
                        <w:rPr>
                          <w:rFonts w:ascii="HG丸ｺﾞｼｯｸM-PRO" w:eastAsia="HG丸ｺﾞｼｯｸM-PRO" w:hAnsi="HG丸ｺﾞｼｯｸM-PRO" w:cs="ＭＳ Ｐゴシック" w:hint="eastAsia"/>
                          <w:color w:val="333333"/>
                          <w:kern w:val="0"/>
                          <w:szCs w:val="15"/>
                        </w:rPr>
                      </w:pPr>
                      <w:r w:rsidRPr="00E60AA9">
                        <w:rPr>
                          <w:rFonts w:ascii="HG丸ｺﾞｼｯｸM-PRO" w:eastAsia="HG丸ｺﾞｼｯｸM-PRO" w:hAnsi="HG丸ｺﾞｼｯｸM-PRO" w:cs="ＭＳ Ｐゴシック" w:hint="eastAsia"/>
                          <w:color w:val="333333"/>
                          <w:kern w:val="0"/>
                          <w:szCs w:val="15"/>
                        </w:rPr>
                        <w:t>９．急性出血性結膜炎</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１０．溶連菌感染症</w:t>
                      </w:r>
                      <w:r>
                        <w:rPr>
                          <w:rFonts w:ascii="HG丸ｺﾞｼｯｸM-PRO" w:eastAsia="HG丸ｺﾞｼｯｸM-PRO" w:hAnsi="HG丸ｺﾞｼｯｸM-PRO" w:cs="ＭＳ Ｐゴシック" w:hint="eastAsia"/>
                          <w:color w:val="333333"/>
                          <w:kern w:val="0"/>
                          <w:szCs w:val="15"/>
                        </w:rPr>
                        <w:t xml:space="preserve"> </w:t>
                      </w:r>
                    </w:p>
                    <w:p w:rsidR="00E60AA9" w:rsidRPr="00E60AA9" w:rsidRDefault="00E60AA9" w:rsidP="00E60AA9">
                      <w:pPr>
                        <w:pStyle w:val="Web"/>
                        <w:shd w:val="clear" w:color="auto" w:fill="FFFFFF"/>
                        <w:rPr>
                          <w:rFonts w:ascii="HG丸ｺﾞｼｯｸM-PRO" w:eastAsia="HG丸ｺﾞｼｯｸM-PRO" w:hAnsi="HG丸ｺﾞｼｯｸM-PRO" w:cs="ＭＳ Ｐゴシック"/>
                          <w:color w:val="333333"/>
                          <w:kern w:val="0"/>
                          <w:szCs w:val="15"/>
                        </w:rPr>
                      </w:pPr>
                      <w:r w:rsidRPr="00E60AA9">
                        <w:rPr>
                          <w:rFonts w:ascii="HG丸ｺﾞｼｯｸM-PRO" w:eastAsia="HG丸ｺﾞｼｯｸM-PRO" w:hAnsi="HG丸ｺﾞｼｯｸM-PRO" w:cs="ＭＳ Ｐゴシック" w:hint="eastAsia"/>
                          <w:color w:val="333333"/>
                          <w:kern w:val="0"/>
                          <w:szCs w:val="15"/>
                        </w:rPr>
                        <w:t>１１．マイコプラズマ肺炎</w:t>
                      </w:r>
                      <w:r w:rsidRPr="00E60AA9">
                        <w:rPr>
                          <w:rFonts w:ascii="HG丸ｺﾞｼｯｸM-PRO" w:eastAsia="HG丸ｺﾞｼｯｸM-PRO" w:hAnsi="HG丸ｺﾞｼｯｸM-PRO" w:cs="ＭＳ Ｐゴシック"/>
                          <w:color w:val="333333"/>
                          <w:kern w:val="0"/>
                          <w:szCs w:val="15"/>
                        </w:rPr>
                        <w:tab/>
                      </w:r>
                      <w:r w:rsidRPr="00E60AA9">
                        <w:rPr>
                          <w:rFonts w:ascii="HG丸ｺﾞｼｯｸM-PRO" w:eastAsia="HG丸ｺﾞｼｯｸM-PRO" w:hAnsi="HG丸ｺﾞｼｯｸM-PRO" w:cs="ＭＳ Ｐゴシック" w:hint="eastAsia"/>
                          <w:color w:val="333333"/>
                          <w:kern w:val="0"/>
                          <w:szCs w:val="15"/>
                        </w:rPr>
                        <w:t xml:space="preserve">　　 </w:t>
                      </w:r>
                      <w:r w:rsidRPr="00E60AA9">
                        <w:rPr>
                          <w:rFonts w:ascii="HG丸ｺﾞｼｯｸM-PRO" w:eastAsia="HG丸ｺﾞｼｯｸM-PRO" w:hAnsi="HG丸ｺﾞｼｯｸM-PRO" w:cs="ＭＳ Ｐゴシック"/>
                          <w:color w:val="333333"/>
                          <w:kern w:val="0"/>
                          <w:szCs w:val="15"/>
                        </w:rPr>
                        <w:t>１２．ヘルパンギーナ</w:t>
                      </w:r>
                    </w:p>
                    <w:p w:rsidR="00E60AA9" w:rsidRDefault="00E60AA9" w:rsidP="00E60AA9">
                      <w:r w:rsidRPr="00E60AA9">
                        <w:rPr>
                          <w:rFonts w:ascii="HG丸ｺﾞｼｯｸM-PRO" w:eastAsia="HG丸ｺﾞｼｯｸM-PRO" w:hAnsi="HG丸ｺﾞｼｯｸM-PRO" w:cs="ＭＳ Ｐゴシック" w:hint="eastAsia"/>
                          <w:color w:val="333333"/>
                          <w:kern w:val="0"/>
                          <w:sz w:val="24"/>
                          <w:szCs w:val="15"/>
                        </w:rPr>
                        <w:t>１３．感染性胃腸炎</w:t>
                      </w:r>
                      <w:r w:rsidRPr="00E60AA9">
                        <w:rPr>
                          <w:rFonts w:ascii="HG丸ｺﾞｼｯｸM-PRO" w:eastAsia="HG丸ｺﾞｼｯｸM-PRO" w:hAnsi="HG丸ｺﾞｼｯｸM-PRO" w:cs="ＭＳ Ｐゴシック"/>
                          <w:color w:val="333333"/>
                          <w:kern w:val="0"/>
                          <w:sz w:val="24"/>
                          <w:szCs w:val="15"/>
                        </w:rPr>
                        <w:tab/>
                      </w:r>
                      <w:r w:rsidRPr="00E60AA9">
                        <w:rPr>
                          <w:rFonts w:ascii="HG丸ｺﾞｼｯｸM-PRO" w:eastAsia="HG丸ｺﾞｼｯｸM-PRO" w:hAnsi="HG丸ｺﾞｼｯｸM-PRO" w:cs="ＭＳ Ｐゴシック" w:hint="eastAsia"/>
                          <w:color w:val="333333"/>
                          <w:kern w:val="0"/>
                          <w:sz w:val="24"/>
                          <w:szCs w:val="15"/>
                        </w:rPr>
                        <w:t xml:space="preserve">　　　　　　</w:t>
                      </w:r>
                      <w:r w:rsidRPr="00E60AA9">
                        <w:rPr>
                          <w:rFonts w:ascii="HG丸ｺﾞｼｯｸM-PRO" w:eastAsia="HG丸ｺﾞｼｯｸM-PRO" w:hAnsi="HG丸ｺﾞｼｯｸM-PRO" w:cs="ＭＳ Ｐゴシック"/>
                          <w:color w:val="333333"/>
                          <w:kern w:val="0"/>
                          <w:sz w:val="24"/>
                          <w:szCs w:val="15"/>
                        </w:rPr>
                        <w:t>１４．髄膜炎菌性髄膜</w:t>
                      </w:r>
                    </w:p>
                  </w:txbxContent>
                </v:textbox>
                <w10:wrap anchorx="margin"/>
              </v:rect>
            </w:pict>
          </mc:Fallback>
        </mc:AlternateContent>
      </w:r>
    </w:p>
    <w:p w:rsidR="008E41D2" w:rsidRDefault="008E41D2"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8E41D2" w:rsidRDefault="008E41D2"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color w:val="333333"/>
          <w:kern w:val="0"/>
          <w:sz w:val="18"/>
          <w:szCs w:val="15"/>
        </w:rPr>
      </w:pPr>
    </w:p>
    <w:p w:rsidR="00E60AA9" w:rsidRDefault="00E60AA9" w:rsidP="008E41D2">
      <w:pPr>
        <w:pStyle w:val="Web"/>
        <w:shd w:val="clear" w:color="auto" w:fill="FFFFFF"/>
        <w:ind w:firstLineChars="100" w:firstLine="180"/>
        <w:rPr>
          <w:rFonts w:ascii="HG丸ｺﾞｼｯｸM-PRO" w:eastAsia="HG丸ｺﾞｼｯｸM-PRO" w:hAnsi="HG丸ｺﾞｼｯｸM-PRO" w:cs="ＭＳ Ｐゴシック" w:hint="eastAsia"/>
          <w:color w:val="333333"/>
          <w:kern w:val="0"/>
          <w:sz w:val="18"/>
          <w:szCs w:val="15"/>
        </w:rPr>
      </w:pPr>
    </w:p>
    <w:p w:rsidR="005C351E" w:rsidRDefault="005C351E" w:rsidP="00507F61">
      <w:pPr>
        <w:pStyle w:val="Web"/>
        <w:shd w:val="clear" w:color="auto" w:fill="FFFFFF"/>
        <w:rPr>
          <w:rFonts w:ascii="HG丸ｺﾞｼｯｸM-PRO" w:eastAsia="HG丸ｺﾞｼｯｸM-PRO" w:hAnsi="HG丸ｺﾞｼｯｸM-PRO" w:cs="ＭＳ Ｐゴシック" w:hint="eastAsia"/>
          <w:color w:val="333333"/>
          <w:kern w:val="0"/>
        </w:rPr>
      </w:pPr>
    </w:p>
    <w:p w:rsidR="008E41D2" w:rsidRPr="005C351E" w:rsidRDefault="008E41D2" w:rsidP="00507F61">
      <w:pPr>
        <w:pStyle w:val="Web"/>
        <w:shd w:val="clear" w:color="auto" w:fill="FFFFFF"/>
        <w:ind w:firstLineChars="100" w:firstLine="240"/>
        <w:jc w:val="left"/>
        <w:rPr>
          <w:rFonts w:ascii="HG丸ｺﾞｼｯｸM-PRO" w:eastAsia="HG丸ｺﾞｼｯｸM-PRO" w:hAnsi="HG丸ｺﾞｼｯｸM-PRO" w:cs="ＭＳ Ｐゴシック"/>
          <w:color w:val="333333"/>
          <w:kern w:val="0"/>
        </w:rPr>
      </w:pPr>
      <w:r w:rsidRPr="005C351E">
        <w:rPr>
          <w:rFonts w:ascii="HG丸ｺﾞｼｯｸM-PRO" w:eastAsia="HG丸ｺﾞｼｯｸM-PRO" w:hAnsi="HG丸ｺﾞｼｯｸM-PRO" w:cs="ＭＳ Ｐゴシック" w:hint="eastAsia"/>
          <w:color w:val="333333"/>
          <w:kern w:val="0"/>
        </w:rPr>
        <w:t>②</w:t>
      </w:r>
      <w:r w:rsidR="001F370D" w:rsidRPr="005C351E">
        <w:rPr>
          <w:rFonts w:ascii="HG丸ｺﾞｼｯｸM-PRO" w:eastAsia="HG丸ｺﾞｼｯｸM-PRO" w:hAnsi="HG丸ｺﾞｼｯｸM-PRO" w:cs="ＭＳ Ｐゴシック" w:hint="eastAsia"/>
          <w:color w:val="333333"/>
          <w:kern w:val="0"/>
        </w:rPr>
        <w:t>インフルエンザに罹患した場合</w:t>
      </w:r>
    </w:p>
    <w:p w:rsidR="001F370D" w:rsidRDefault="00507F61" w:rsidP="00507F61">
      <w:pPr>
        <w:widowControl/>
        <w:shd w:val="clear" w:color="auto" w:fill="FFFFFF"/>
        <w:spacing w:before="240"/>
        <w:ind w:firstLineChars="100" w:firstLine="281"/>
        <w:jc w:val="left"/>
        <w:rPr>
          <w:rFonts w:ascii="HG丸ｺﾞｼｯｸM-PRO" w:eastAsia="HG丸ｺﾞｼｯｸM-PRO" w:hAnsi="HG丸ｺﾞｼｯｸM-PRO" w:cs="ＭＳ Ｐゴシック"/>
          <w:color w:val="333333"/>
          <w:kern w:val="0"/>
          <w:sz w:val="24"/>
          <w:szCs w:val="24"/>
        </w:rPr>
      </w:pPr>
      <w:r w:rsidRPr="0033259D">
        <w:rPr>
          <w:rFonts w:ascii="HG丸ｺﾞｼｯｸM-PRO" w:eastAsia="HG丸ｺﾞｼｯｸM-PRO" w:hAnsi="HG丸ｺﾞｼｯｸM-PRO" w:cs="ＭＳ Ｐゴシック" w:hint="eastAsia"/>
          <w:b/>
          <w:color w:val="333333"/>
          <w:kern w:val="0"/>
          <w:sz w:val="28"/>
          <w:szCs w:val="24"/>
        </w:rPr>
        <w:t>「</w:t>
      </w:r>
      <w:r w:rsidR="008E41D2" w:rsidRPr="0033259D">
        <w:rPr>
          <w:rFonts w:ascii="HG丸ｺﾞｼｯｸM-PRO" w:eastAsia="HG丸ｺﾞｼｯｸM-PRO" w:hAnsi="HG丸ｺﾞｼｯｸM-PRO" w:cs="ＭＳ Ｐゴシック" w:hint="eastAsia"/>
          <w:b/>
          <w:color w:val="333333"/>
          <w:kern w:val="0"/>
          <w:sz w:val="28"/>
          <w:szCs w:val="24"/>
        </w:rPr>
        <w:t>登校</w:t>
      </w:r>
      <w:hyperlink r:id="rId6" w:history="1">
        <w:r w:rsidR="001F370D" w:rsidRPr="0033259D">
          <w:rPr>
            <w:rFonts w:ascii="HG丸ｺﾞｼｯｸM-PRO" w:eastAsia="HG丸ｺﾞｼｯｸM-PRO" w:hAnsi="HG丸ｺﾞｼｯｸM-PRO" w:cs="ＭＳ Ｐゴシック" w:hint="eastAsia"/>
            <w:b/>
            <w:color w:val="333333"/>
            <w:kern w:val="0"/>
            <w:sz w:val="28"/>
            <w:szCs w:val="24"/>
          </w:rPr>
          <w:t>連絡票（インフルエンザ用）</w:t>
        </w:r>
      </w:hyperlink>
      <w:r w:rsidRPr="0033259D">
        <w:rPr>
          <w:rFonts w:ascii="HG丸ｺﾞｼｯｸM-PRO" w:eastAsia="HG丸ｺﾞｼｯｸM-PRO" w:hAnsi="HG丸ｺﾞｼｯｸM-PRO" w:cs="ＭＳ Ｐゴシック" w:hint="eastAsia"/>
          <w:b/>
          <w:color w:val="333333"/>
          <w:kern w:val="0"/>
          <w:sz w:val="28"/>
          <w:szCs w:val="24"/>
        </w:rPr>
        <w:t>」</w:t>
      </w:r>
      <w:r w:rsidR="001F370D" w:rsidRPr="005C351E">
        <w:rPr>
          <w:rFonts w:ascii="HG丸ｺﾞｼｯｸM-PRO" w:eastAsia="HG丸ｺﾞｼｯｸM-PRO" w:hAnsi="HG丸ｺﾞｼｯｸM-PRO" w:cs="ＭＳ Ｐゴシック" w:hint="eastAsia"/>
          <w:color w:val="333333"/>
          <w:kern w:val="0"/>
          <w:sz w:val="24"/>
          <w:szCs w:val="24"/>
        </w:rPr>
        <w:t>をご提出ください。</w:t>
      </w:r>
    </w:p>
    <w:p w:rsidR="001F370D" w:rsidRPr="0033259D" w:rsidRDefault="00D14699" w:rsidP="0033259D">
      <w:pPr>
        <w:widowControl/>
        <w:shd w:val="clear" w:color="auto" w:fill="FFFFFF"/>
        <w:spacing w:before="240"/>
        <w:ind w:firstLineChars="100" w:firstLine="240"/>
        <w:jc w:val="left"/>
        <w:rPr>
          <w:rFonts w:ascii="HG丸ｺﾞｼｯｸM-PRO" w:eastAsia="HG丸ｺﾞｼｯｸM-PRO" w:hAnsi="HG丸ｺﾞｼｯｸM-PRO" w:cs="ＭＳ Ｐゴシック" w:hint="eastAsia"/>
          <w:color w:val="333333"/>
          <w:kern w:val="0"/>
          <w:sz w:val="24"/>
          <w:szCs w:val="24"/>
        </w:rPr>
      </w:pPr>
      <w:r w:rsidRPr="005C351E">
        <w:rPr>
          <w:rFonts w:ascii="HG丸ｺﾞｼｯｸM-PRO" w:eastAsia="HG丸ｺﾞｼｯｸM-PRO" w:hAnsi="HG丸ｺﾞｼｯｸM-PRO" w:cs="ＭＳ Ｐゴシック" w:hint="eastAsia"/>
          <w:color w:val="333333"/>
          <w:kern w:val="0"/>
          <w:sz w:val="24"/>
          <w:szCs w:val="24"/>
        </w:rPr>
        <w:t>登校連絡票は学校に取りに来ていただくか、</w:t>
      </w:r>
      <w:r>
        <w:rPr>
          <w:rFonts w:ascii="HG丸ｺﾞｼｯｸM-PRO" w:eastAsia="HG丸ｺﾞｼｯｸM-PRO" w:hAnsi="HG丸ｺﾞｼｯｸM-PRO" w:cs="ＭＳ Ｐゴシック" w:hint="eastAsia"/>
          <w:color w:val="333333"/>
          <w:kern w:val="0"/>
          <w:sz w:val="24"/>
          <w:szCs w:val="24"/>
        </w:rPr>
        <w:t>学校のホームページよりダウンロードできます。</w:t>
      </w:r>
      <w:r w:rsidR="00507F61">
        <w:rPr>
          <w:rFonts w:ascii="HG丸ｺﾞｼｯｸM-PRO" w:eastAsia="HG丸ｺﾞｼｯｸM-PRO" w:hAnsi="HG丸ｺﾞｼｯｸM-PRO" w:cs="ＭＳ Ｐゴシック" w:hint="eastAsia"/>
          <w:color w:val="333333"/>
          <w:kern w:val="0"/>
          <w:sz w:val="24"/>
          <w:szCs w:val="24"/>
        </w:rPr>
        <w:t>インフルエンザの場合は、</w:t>
      </w:r>
      <w:r w:rsidR="00507F61" w:rsidRPr="0033259D">
        <w:rPr>
          <w:rFonts w:ascii="HG丸ｺﾞｼｯｸM-PRO" w:eastAsia="HG丸ｺﾞｼｯｸM-PRO" w:hAnsi="HG丸ｺﾞｼｯｸM-PRO" w:cs="ＭＳ Ｐゴシック" w:hint="eastAsia"/>
          <w:b/>
          <w:color w:val="333333"/>
          <w:kern w:val="0"/>
          <w:sz w:val="28"/>
          <w:szCs w:val="24"/>
          <w:u w:val="wave"/>
        </w:rPr>
        <w:t>保護者が記入</w:t>
      </w:r>
      <w:r w:rsidR="00507F61">
        <w:rPr>
          <w:rFonts w:ascii="HG丸ｺﾞｼｯｸM-PRO" w:eastAsia="HG丸ｺﾞｼｯｸM-PRO" w:hAnsi="HG丸ｺﾞｼｯｸM-PRO" w:cs="ＭＳ Ｐゴシック" w:hint="eastAsia"/>
          <w:color w:val="333333"/>
          <w:kern w:val="0"/>
          <w:sz w:val="24"/>
          <w:szCs w:val="24"/>
        </w:rPr>
        <w:t>し、登校の際に</w:t>
      </w:r>
      <w:r w:rsidR="0033259D">
        <w:rPr>
          <w:rFonts w:ascii="HG丸ｺﾞｼｯｸM-PRO" w:eastAsia="HG丸ｺﾞｼｯｸM-PRO" w:hAnsi="HG丸ｺﾞｼｯｸM-PRO" w:cs="ＭＳ Ｐゴシック" w:hint="eastAsia"/>
          <w:color w:val="333333"/>
          <w:kern w:val="0"/>
          <w:sz w:val="24"/>
          <w:szCs w:val="24"/>
        </w:rPr>
        <w:t>、</w:t>
      </w:r>
      <w:r w:rsidR="00507F61">
        <w:rPr>
          <w:rFonts w:ascii="HG丸ｺﾞｼｯｸM-PRO" w:eastAsia="HG丸ｺﾞｼｯｸM-PRO" w:hAnsi="HG丸ｺﾞｼｯｸM-PRO" w:cs="ＭＳ Ｐゴシック" w:hint="eastAsia"/>
          <w:color w:val="333333"/>
          <w:kern w:val="0"/>
          <w:sz w:val="24"/>
          <w:szCs w:val="24"/>
        </w:rPr>
        <w:t>担任に提出してください。</w:t>
      </w:r>
      <w:r w:rsidRPr="0033259D">
        <w:rPr>
          <w:rFonts w:ascii="HG丸ｺﾞｼｯｸM-PRO" w:eastAsia="HG丸ｺﾞｼｯｸM-PRO" w:hAnsi="HG丸ｺﾞｼｯｸM-PRO" w:cs="ＭＳ Ｐゴシック" w:hint="eastAsia"/>
          <w:b/>
          <w:color w:val="333333"/>
          <w:kern w:val="0"/>
          <w:sz w:val="28"/>
          <w:szCs w:val="24"/>
          <w:u w:val="wave"/>
        </w:rPr>
        <w:t>医師からの証明は、必要ありません。</w:t>
      </w:r>
      <w:bookmarkStart w:id="0" w:name="_GoBack"/>
      <w:bookmarkEnd w:id="0"/>
    </w:p>
    <w:sectPr w:rsidR="001F370D" w:rsidRPr="0033259D" w:rsidSect="0033259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67" w:rsidRDefault="00FA1E67" w:rsidP="00FA1E67">
      <w:r>
        <w:separator/>
      </w:r>
    </w:p>
  </w:endnote>
  <w:endnote w:type="continuationSeparator" w:id="0">
    <w:p w:rsidR="00FA1E67" w:rsidRDefault="00FA1E67" w:rsidP="00F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67" w:rsidRDefault="00FA1E67" w:rsidP="00FA1E67">
      <w:r>
        <w:separator/>
      </w:r>
    </w:p>
  </w:footnote>
  <w:footnote w:type="continuationSeparator" w:id="0">
    <w:p w:rsidR="00FA1E67" w:rsidRDefault="00FA1E67" w:rsidP="00FA1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BE"/>
    <w:rsid w:val="00066880"/>
    <w:rsid w:val="001F370D"/>
    <w:rsid w:val="002C5F7C"/>
    <w:rsid w:val="0033259D"/>
    <w:rsid w:val="004703C3"/>
    <w:rsid w:val="00507F61"/>
    <w:rsid w:val="00511B4A"/>
    <w:rsid w:val="005C351E"/>
    <w:rsid w:val="006E2E4B"/>
    <w:rsid w:val="007579E0"/>
    <w:rsid w:val="008E41D2"/>
    <w:rsid w:val="00D14699"/>
    <w:rsid w:val="00E60AA9"/>
    <w:rsid w:val="00EA70BE"/>
    <w:rsid w:val="00F27E38"/>
    <w:rsid w:val="00F810A3"/>
    <w:rsid w:val="00FA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E79E3"/>
  <w15:chartTrackingRefBased/>
  <w15:docId w15:val="{2EBAA0D2-8EAE-4CA5-87C4-1ADC77C8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E67"/>
    <w:pPr>
      <w:tabs>
        <w:tab w:val="center" w:pos="4252"/>
        <w:tab w:val="right" w:pos="8504"/>
      </w:tabs>
      <w:snapToGrid w:val="0"/>
    </w:pPr>
  </w:style>
  <w:style w:type="character" w:customStyle="1" w:styleId="a4">
    <w:name w:val="ヘッダー (文字)"/>
    <w:basedOn w:val="a0"/>
    <w:link w:val="a3"/>
    <w:uiPriority w:val="99"/>
    <w:rsid w:val="00FA1E67"/>
  </w:style>
  <w:style w:type="paragraph" w:styleId="a5">
    <w:name w:val="footer"/>
    <w:basedOn w:val="a"/>
    <w:link w:val="a6"/>
    <w:uiPriority w:val="99"/>
    <w:unhideWhenUsed/>
    <w:rsid w:val="00FA1E67"/>
    <w:pPr>
      <w:tabs>
        <w:tab w:val="center" w:pos="4252"/>
        <w:tab w:val="right" w:pos="8504"/>
      </w:tabs>
      <w:snapToGrid w:val="0"/>
    </w:pPr>
  </w:style>
  <w:style w:type="character" w:customStyle="1" w:styleId="a6">
    <w:name w:val="フッター (文字)"/>
    <w:basedOn w:val="a0"/>
    <w:link w:val="a5"/>
    <w:uiPriority w:val="99"/>
    <w:rsid w:val="00FA1E67"/>
  </w:style>
  <w:style w:type="paragraph" w:styleId="Web">
    <w:name w:val="Normal (Web)"/>
    <w:basedOn w:val="a"/>
    <w:uiPriority w:val="99"/>
    <w:unhideWhenUsed/>
    <w:rsid w:val="00FA1E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30513">
      <w:bodyDiv w:val="1"/>
      <w:marLeft w:val="0"/>
      <w:marRight w:val="0"/>
      <w:marTop w:val="0"/>
      <w:marBottom w:val="0"/>
      <w:divBdr>
        <w:top w:val="none" w:sz="0" w:space="0" w:color="auto"/>
        <w:left w:val="none" w:sz="0" w:space="0" w:color="auto"/>
        <w:bottom w:val="none" w:sz="0" w:space="0" w:color="auto"/>
        <w:right w:val="none" w:sz="0" w:space="0" w:color="auto"/>
      </w:divBdr>
      <w:divsChild>
        <w:div w:id="1203320638">
          <w:marLeft w:val="0"/>
          <w:marRight w:val="0"/>
          <w:marTop w:val="0"/>
          <w:marBottom w:val="0"/>
          <w:divBdr>
            <w:top w:val="none" w:sz="0" w:space="0" w:color="auto"/>
            <w:left w:val="none" w:sz="0" w:space="0" w:color="auto"/>
            <w:bottom w:val="none" w:sz="0" w:space="0" w:color="auto"/>
            <w:right w:val="none" w:sz="0" w:space="0" w:color="auto"/>
          </w:divBdr>
          <w:divsChild>
            <w:div w:id="268436012">
              <w:marLeft w:val="0"/>
              <w:marRight w:val="0"/>
              <w:marTop w:val="0"/>
              <w:marBottom w:val="0"/>
              <w:divBdr>
                <w:top w:val="none" w:sz="0" w:space="0" w:color="auto"/>
                <w:left w:val="none" w:sz="0" w:space="0" w:color="auto"/>
                <w:bottom w:val="none" w:sz="0" w:space="0" w:color="auto"/>
                <w:right w:val="none" w:sz="0" w:space="0" w:color="auto"/>
              </w:divBdr>
              <w:divsChild>
                <w:div w:id="1309213950">
                  <w:marLeft w:val="0"/>
                  <w:marRight w:val="0"/>
                  <w:marTop w:val="0"/>
                  <w:marBottom w:val="0"/>
                  <w:divBdr>
                    <w:top w:val="none" w:sz="0" w:space="0" w:color="auto"/>
                    <w:left w:val="none" w:sz="0" w:space="0" w:color="auto"/>
                    <w:bottom w:val="none" w:sz="0" w:space="0" w:color="auto"/>
                    <w:right w:val="none" w:sz="0" w:space="0" w:color="auto"/>
                  </w:divBdr>
                  <w:divsChild>
                    <w:div w:id="381295873">
                      <w:marLeft w:val="0"/>
                      <w:marRight w:val="0"/>
                      <w:marTop w:val="0"/>
                      <w:marBottom w:val="0"/>
                      <w:divBdr>
                        <w:top w:val="none" w:sz="0" w:space="0" w:color="auto"/>
                        <w:left w:val="none" w:sz="0" w:space="0" w:color="auto"/>
                        <w:bottom w:val="none" w:sz="0" w:space="0" w:color="auto"/>
                        <w:right w:val="none" w:sz="0" w:space="0" w:color="auto"/>
                      </w:divBdr>
                      <w:divsChild>
                        <w:div w:id="615141722">
                          <w:marLeft w:val="0"/>
                          <w:marRight w:val="0"/>
                          <w:marTop w:val="0"/>
                          <w:marBottom w:val="0"/>
                          <w:divBdr>
                            <w:top w:val="none" w:sz="0" w:space="0" w:color="auto"/>
                            <w:left w:val="none" w:sz="0" w:space="0" w:color="auto"/>
                            <w:bottom w:val="none" w:sz="0" w:space="0" w:color="auto"/>
                            <w:right w:val="none" w:sz="0" w:space="0" w:color="auto"/>
                          </w:divBdr>
                          <w:divsChild>
                            <w:div w:id="1410879958">
                              <w:marLeft w:val="0"/>
                              <w:marRight w:val="0"/>
                              <w:marTop w:val="90"/>
                              <w:marBottom w:val="0"/>
                              <w:divBdr>
                                <w:top w:val="none" w:sz="0" w:space="0" w:color="auto"/>
                                <w:left w:val="none" w:sz="0" w:space="0" w:color="auto"/>
                                <w:bottom w:val="none" w:sz="0" w:space="0" w:color="auto"/>
                                <w:right w:val="none" w:sz="0" w:space="0" w:color="auto"/>
                              </w:divBdr>
                              <w:divsChild>
                                <w:div w:id="594703083">
                                  <w:marLeft w:val="0"/>
                                  <w:marRight w:val="0"/>
                                  <w:marTop w:val="0"/>
                                  <w:marBottom w:val="0"/>
                                  <w:divBdr>
                                    <w:top w:val="none" w:sz="0" w:space="0" w:color="auto"/>
                                    <w:left w:val="none" w:sz="0" w:space="0" w:color="auto"/>
                                    <w:bottom w:val="none" w:sz="0" w:space="0" w:color="auto"/>
                                    <w:right w:val="none" w:sz="0" w:space="0" w:color="auto"/>
                                  </w:divBdr>
                                  <w:divsChild>
                                    <w:div w:id="612132882">
                                      <w:marLeft w:val="0"/>
                                      <w:marRight w:val="0"/>
                                      <w:marTop w:val="345"/>
                                      <w:marBottom w:val="0"/>
                                      <w:divBdr>
                                        <w:top w:val="none" w:sz="0" w:space="0" w:color="auto"/>
                                        <w:left w:val="none" w:sz="0" w:space="0" w:color="auto"/>
                                        <w:bottom w:val="none" w:sz="0" w:space="0" w:color="auto"/>
                                        <w:right w:val="none" w:sz="0" w:space="0" w:color="auto"/>
                                      </w:divBdr>
                                      <w:divsChild>
                                        <w:div w:id="18969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chu06c.fuchu-tokyo.ed.jp/files/items/754/File/influenza.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2019-09-21T02:51:00Z</dcterms:created>
  <dcterms:modified xsi:type="dcterms:W3CDTF">2020-02-18T09:28:00Z</dcterms:modified>
</cp:coreProperties>
</file>